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</w:tblGrid>
      <w:tr w:rsidR="00185EAB" w:rsidTr="00185EA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85EAB" w:rsidRDefault="00185EAB">
            <w:pPr>
              <w:adjustRightInd w:val="0"/>
              <w:spacing w:line="240" w:lineRule="exact"/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7</w:t>
            </w:r>
          </w:p>
          <w:p w:rsidR="00185EAB" w:rsidRDefault="00185EAB">
            <w:pPr>
              <w:adjustRightInd w:val="0"/>
              <w:spacing w:line="240" w:lineRule="exact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185EAB" w:rsidRDefault="00185EAB">
            <w:pPr>
              <w:adjustRightInd w:val="0"/>
              <w:spacing w:line="240" w:lineRule="exact"/>
              <w:ind w:left="-108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к Территориальной программе государственных гарантий бесплатного оказания гражданам медицинской помощи на территории Ставропольского края на 2015 год и плановый период 2016 и 2017 годов</w:t>
            </w:r>
          </w:p>
        </w:tc>
      </w:tr>
    </w:tbl>
    <w:p w:rsidR="00185EAB" w:rsidRDefault="00185EAB" w:rsidP="00185EAB">
      <w:pPr>
        <w:spacing w:line="240" w:lineRule="exact"/>
        <w:jc w:val="both"/>
        <w:outlineLvl w:val="0"/>
        <w:rPr>
          <w:sz w:val="28"/>
          <w:szCs w:val="28"/>
        </w:rPr>
      </w:pPr>
    </w:p>
    <w:p w:rsidR="00185EAB" w:rsidRDefault="00185EAB" w:rsidP="00185EAB">
      <w:pPr>
        <w:spacing w:line="240" w:lineRule="exact"/>
        <w:jc w:val="both"/>
        <w:outlineLvl w:val="0"/>
        <w:rPr>
          <w:sz w:val="28"/>
          <w:szCs w:val="28"/>
        </w:rPr>
      </w:pPr>
    </w:p>
    <w:p w:rsidR="00185EAB" w:rsidRPr="00185EAB" w:rsidRDefault="00185EAB" w:rsidP="00185EAB">
      <w:pPr>
        <w:jc w:val="center"/>
        <w:outlineLvl w:val="0"/>
        <w:rPr>
          <w:b/>
          <w:sz w:val="28"/>
          <w:szCs w:val="28"/>
        </w:rPr>
      </w:pPr>
      <w:r w:rsidRPr="00185EAB">
        <w:rPr>
          <w:b/>
          <w:sz w:val="28"/>
          <w:szCs w:val="28"/>
        </w:rPr>
        <w:t>ПЕРЕЧЕНЬ</w:t>
      </w:r>
    </w:p>
    <w:p w:rsidR="00185EAB" w:rsidRPr="00185EAB" w:rsidRDefault="00185EAB" w:rsidP="00185EAB">
      <w:pPr>
        <w:jc w:val="center"/>
        <w:outlineLvl w:val="0"/>
        <w:rPr>
          <w:b/>
          <w:sz w:val="28"/>
          <w:szCs w:val="28"/>
        </w:rPr>
      </w:pPr>
    </w:p>
    <w:p w:rsidR="00185EAB" w:rsidRPr="00185EAB" w:rsidRDefault="00185EAB" w:rsidP="00185EAB">
      <w:pPr>
        <w:spacing w:line="240" w:lineRule="exact"/>
        <w:ind w:left="-142" w:right="-144"/>
        <w:jc w:val="both"/>
        <w:rPr>
          <w:b/>
          <w:sz w:val="28"/>
          <w:szCs w:val="28"/>
        </w:rPr>
      </w:pPr>
      <w:r w:rsidRPr="00185EAB">
        <w:rPr>
          <w:b/>
          <w:sz w:val="28"/>
          <w:szCs w:val="28"/>
        </w:rPr>
        <w:t xml:space="preserve">лекарственных препаратов, отпускаемых населению Ставропольского края в соответствии с перечнем групп населения и категорий заболеваний, при амбулаторном лечении которых лекарственные препараты и медицинские изделия </w:t>
      </w:r>
      <w:r w:rsidRPr="00185EAB">
        <w:rPr>
          <w:rFonts w:eastAsia="Calibri"/>
          <w:b/>
          <w:sz w:val="28"/>
          <w:szCs w:val="28"/>
        </w:rPr>
        <w:t xml:space="preserve">в соответствии с законодательством Российской Федерации </w:t>
      </w:r>
      <w:r w:rsidRPr="00185EAB">
        <w:rPr>
          <w:b/>
          <w:sz w:val="28"/>
          <w:szCs w:val="28"/>
        </w:rPr>
        <w:t>отпускаются по рецептам врачей бесплатно</w:t>
      </w:r>
    </w:p>
    <w:p w:rsidR="00185EAB" w:rsidRDefault="00185EAB" w:rsidP="00185EAB">
      <w:pPr>
        <w:pStyle w:val="ConsPlusNonformat"/>
        <w:widowControl/>
        <w:ind w:right="-14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675"/>
        <w:gridCol w:w="4253"/>
        <w:gridCol w:w="4642"/>
      </w:tblGrid>
      <w:tr w:rsidR="00185EAB" w:rsidTr="00185E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лекарственных препаратов и медицинских изделий</w:t>
            </w:r>
          </w:p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групп населения</w:t>
            </w:r>
          </w:p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категория заболевания</w:t>
            </w:r>
          </w:p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EAB" w:rsidTr="00185E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AB" w:rsidRDefault="00185EAB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5EAB" w:rsidTr="00185EAB">
        <w:trPr>
          <w:trHeight w:val="2938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лекарственные препараты, моч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и калоприемники; эластичные бинты и чулки; перевязочные материалы для хирургических больных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населения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гражданской и Великой Отечественной войн</w:t>
            </w: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лекарственные препараты</w:t>
            </w:r>
          </w:p>
        </w:tc>
        <w:tc>
          <w:tcPr>
            <w:tcW w:w="4642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фронте, родители, не вступившая (не вступивший) в повторный брак супруга   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  <w:proofErr w:type="gramStart"/>
            <w:r>
              <w:rPr>
                <w:sz w:val="28"/>
                <w:szCs w:val="28"/>
              </w:rPr>
              <w:t xml:space="preserve">в повторный брак одиноко проживающая </w:t>
            </w:r>
            <w:r>
              <w:rPr>
                <w:sz w:val="28"/>
                <w:szCs w:val="28"/>
              </w:rPr>
              <w:lastRenderedPageBreak/>
              <w:t>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</w:t>
            </w:r>
            <w:proofErr w:type="gramEnd"/>
            <w:r>
              <w:rPr>
                <w:sz w:val="28"/>
                <w:szCs w:val="28"/>
              </w:rPr>
              <w:t xml:space="preserve">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Ленинграда 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3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лекарственные препараты</w:t>
            </w:r>
          </w:p>
        </w:tc>
        <w:tc>
          <w:tcPr>
            <w:tcW w:w="4642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лица, работавшие на предприятиях, в учреждениях и организациях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Ленинграда в период блокады с 8 сентября 1941 г. по 27 января 1944 г. и награжденные медалью «За оборону Ленинграда», и лица, награжденные знаком «Жителю блокадного Ленинграда»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лекарственные препараты</w:t>
            </w:r>
          </w:p>
        </w:tc>
        <w:tc>
          <w:tcPr>
            <w:tcW w:w="4642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 Советского Союза, Герои Российской Федерации, полные кавалеры ордена Славы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0"/>
                <w:szCs w:val="20"/>
              </w:rPr>
            </w:pP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лекарственные препараты</w:t>
            </w:r>
          </w:p>
        </w:tc>
        <w:tc>
          <w:tcPr>
            <w:tcW w:w="4642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>торой мировой войны</w:t>
            </w: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лекарственные препараты</w:t>
            </w:r>
          </w:p>
        </w:tc>
        <w:tc>
          <w:tcPr>
            <w:tcW w:w="4642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боевых действий на территории других государств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лекарственные препараты, показанные для применения в </w:t>
            </w:r>
            <w:r>
              <w:rPr>
                <w:sz w:val="28"/>
                <w:szCs w:val="28"/>
              </w:rPr>
              <w:lastRenderedPageBreak/>
              <w:t>данном возрасте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первых трех лет жизни</w:t>
            </w: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53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лекарственные препараты; средства медицинской реабилитации; моч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и калоприемники и перевязочные материалы (по медицинским показаниям)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инвалиды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группы, неработающие инвалиды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группы, дети-инвалиды до 18 лет</w:t>
            </w: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лекарственные препараты </w:t>
            </w:r>
          </w:p>
        </w:tc>
        <w:tc>
          <w:tcPr>
            <w:tcW w:w="4642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подвергшиеся воздействию радиации </w:t>
            </w:r>
            <w:proofErr w:type="spellStart"/>
            <w:r>
              <w:rPr>
                <w:sz w:val="28"/>
                <w:szCs w:val="28"/>
              </w:rPr>
              <w:t>впоследствие</w:t>
            </w:r>
            <w:proofErr w:type="spellEnd"/>
            <w:r>
              <w:rPr>
                <w:sz w:val="28"/>
                <w:szCs w:val="28"/>
              </w:rPr>
              <w:t xml:space="preserve"> чернобыльской катастрофы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Противоглистные лекарственные препараты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группы населения, страдающие гельминтозами</w:t>
            </w: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Лекарственные препараты, необходимые для лечения данных заболеваний              </w:t>
            </w:r>
          </w:p>
        </w:tc>
        <w:tc>
          <w:tcPr>
            <w:tcW w:w="4642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страдающие заболеваниями, включенными в перечень </w:t>
            </w:r>
            <w:proofErr w:type="spellStart"/>
            <w:r>
              <w:rPr>
                <w:sz w:val="28"/>
                <w:szCs w:val="28"/>
              </w:rPr>
              <w:t>жизнеугрожающих</w:t>
            </w:r>
            <w:proofErr w:type="spellEnd"/>
            <w:r>
              <w:rPr>
                <w:sz w:val="28"/>
                <w:szCs w:val="28"/>
              </w:rPr>
              <w:t xml:space="preserve"> и хронических прогрессирующих редких (</w:t>
            </w:r>
            <w:proofErr w:type="spellStart"/>
            <w:r>
              <w:rPr>
                <w:sz w:val="28"/>
                <w:szCs w:val="28"/>
              </w:rPr>
              <w:t>орфанных</w:t>
            </w:r>
            <w:proofErr w:type="spellEnd"/>
            <w:r>
              <w:rPr>
                <w:sz w:val="28"/>
                <w:szCs w:val="28"/>
              </w:rPr>
              <w:t>) заболеваний, приводящих к сокращению продолжительности жизни гражданина или его инвалидности в соответствии с постановлением Правительства Российской Федерации                  от 26 апреля 2012 г. № 403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заболеваний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препараты для лечения данной категории заболеваний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4642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детские церебральные параличи                </w:t>
            </w: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Безбелковые</w:t>
            </w:r>
            <w:proofErr w:type="spellEnd"/>
            <w:r>
              <w:rPr>
                <w:sz w:val="28"/>
                <w:szCs w:val="28"/>
              </w:rPr>
              <w:t xml:space="preserve"> продукты питания; белковые </w:t>
            </w:r>
            <w:proofErr w:type="spellStart"/>
            <w:r>
              <w:rPr>
                <w:sz w:val="28"/>
                <w:szCs w:val="28"/>
              </w:rPr>
              <w:t>гидролизаты</w:t>
            </w:r>
            <w:proofErr w:type="spellEnd"/>
            <w:r>
              <w:rPr>
                <w:sz w:val="28"/>
                <w:szCs w:val="28"/>
              </w:rPr>
              <w:t xml:space="preserve">; ферменты; </w:t>
            </w:r>
            <w:proofErr w:type="spellStart"/>
            <w:r>
              <w:rPr>
                <w:sz w:val="28"/>
                <w:szCs w:val="28"/>
              </w:rPr>
              <w:t>психостимуляторы</w:t>
            </w:r>
            <w:proofErr w:type="spellEnd"/>
            <w:r>
              <w:rPr>
                <w:sz w:val="28"/>
                <w:szCs w:val="28"/>
              </w:rPr>
              <w:t xml:space="preserve">; витамины; биостимуляторы 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гепатоцеребральная дистрофия и </w:t>
            </w:r>
            <w:proofErr w:type="spellStart"/>
            <w:r>
              <w:rPr>
                <w:sz w:val="28"/>
                <w:szCs w:val="28"/>
              </w:rPr>
              <w:t>фенилкетонурия</w:t>
            </w:r>
            <w:proofErr w:type="spellEnd"/>
            <w:r>
              <w:rPr>
                <w:sz w:val="28"/>
                <w:szCs w:val="28"/>
              </w:rPr>
              <w:t xml:space="preserve">          </w:t>
            </w: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Ферменты</w:t>
            </w:r>
          </w:p>
        </w:tc>
        <w:tc>
          <w:tcPr>
            <w:tcW w:w="4642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муковисцидоз</w:t>
            </w:r>
            <w:proofErr w:type="spellEnd"/>
            <w:r>
              <w:rPr>
                <w:sz w:val="28"/>
                <w:szCs w:val="28"/>
              </w:rPr>
              <w:t xml:space="preserve"> (больным детям)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Анальгетики; </w:t>
            </w:r>
            <w:proofErr w:type="spellStart"/>
            <w:r>
              <w:rPr>
                <w:sz w:val="28"/>
                <w:szCs w:val="28"/>
              </w:rPr>
              <w:t>В-блокаторы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фосфаден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рибоксин</w:t>
            </w:r>
            <w:proofErr w:type="spellEnd"/>
            <w:r>
              <w:rPr>
                <w:sz w:val="28"/>
                <w:szCs w:val="28"/>
              </w:rPr>
              <w:t xml:space="preserve">; андрогены; </w:t>
            </w:r>
            <w:proofErr w:type="spellStart"/>
            <w:r>
              <w:rPr>
                <w:sz w:val="28"/>
                <w:szCs w:val="28"/>
              </w:rPr>
              <w:t>аденил</w:t>
            </w:r>
            <w:proofErr w:type="spellEnd"/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острая перемежающаяся </w:t>
            </w:r>
            <w:proofErr w:type="spellStart"/>
            <w:r>
              <w:rPr>
                <w:sz w:val="28"/>
                <w:szCs w:val="28"/>
              </w:rPr>
              <w:t>порфирия</w:t>
            </w:r>
            <w:proofErr w:type="spellEnd"/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85EAB" w:rsidRDefault="00185EAB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Антивирусные препараты; иммунодефицита человека лекарственные препараты для (ВИЧ) профилактики и лечения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СПИД-ассоциированных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СПИД, </w:t>
            </w:r>
            <w:proofErr w:type="gramStart"/>
            <w:r>
              <w:rPr>
                <w:sz w:val="28"/>
                <w:szCs w:val="28"/>
              </w:rPr>
              <w:t>ВИЧ-инфицированные</w:t>
            </w:r>
            <w:proofErr w:type="gramEnd"/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85EAB" w:rsidRDefault="00185EAB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Противоопухолевые, иммунодепрессивные и сопутствующие препараты </w:t>
            </w:r>
          </w:p>
          <w:p w:rsidR="00185EAB" w:rsidRDefault="00185EAB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онкологические заболевания </w:t>
            </w: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Цитостатики</w:t>
            </w:r>
            <w:proofErr w:type="spellEnd"/>
            <w:r>
              <w:rPr>
                <w:sz w:val="28"/>
                <w:szCs w:val="28"/>
              </w:rPr>
              <w:t xml:space="preserve">; иммунодепрессанты; </w:t>
            </w:r>
            <w:proofErr w:type="spellStart"/>
            <w:r>
              <w:rPr>
                <w:sz w:val="28"/>
                <w:szCs w:val="28"/>
              </w:rPr>
              <w:t>иммунокорректоры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стероидные</w:t>
            </w:r>
            <w:proofErr w:type="spellEnd"/>
            <w:r>
              <w:rPr>
                <w:sz w:val="28"/>
                <w:szCs w:val="28"/>
              </w:rPr>
              <w:t xml:space="preserve"> и нестероидные гормоны; антибиотики и другие препараты для лечения данных заболеваний и коррекции осложнений их лечения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гематологические заболевания, </w:t>
            </w:r>
            <w:proofErr w:type="spellStart"/>
            <w:r>
              <w:rPr>
                <w:sz w:val="28"/>
                <w:szCs w:val="28"/>
              </w:rPr>
              <w:t>гемобластозы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цитопения</w:t>
            </w:r>
            <w:proofErr w:type="spellEnd"/>
            <w:r>
              <w:rPr>
                <w:sz w:val="28"/>
                <w:szCs w:val="28"/>
              </w:rPr>
              <w:t xml:space="preserve">, наследственные </w:t>
            </w:r>
            <w:proofErr w:type="spellStart"/>
            <w:r>
              <w:rPr>
                <w:sz w:val="28"/>
                <w:szCs w:val="28"/>
              </w:rPr>
              <w:t>гемопатии</w:t>
            </w:r>
            <w:proofErr w:type="spellEnd"/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препараты, необходимые для лечения данного заболевания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лучевая болезнь         </w:t>
            </w: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лекарственные препараты для лечения данного заболевания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лепра </w:t>
            </w: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Противотуберкулезные препараты; </w:t>
            </w:r>
            <w:proofErr w:type="spellStart"/>
            <w:r>
              <w:rPr>
                <w:sz w:val="28"/>
                <w:szCs w:val="28"/>
              </w:rPr>
              <w:t>гепатопротекторы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туберкулез </w:t>
            </w: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Антибиотики; анальгетики; нестероидные и </w:t>
            </w:r>
            <w:proofErr w:type="spellStart"/>
            <w:r>
              <w:rPr>
                <w:sz w:val="28"/>
                <w:szCs w:val="28"/>
              </w:rPr>
              <w:t>стероидные</w:t>
            </w:r>
            <w:proofErr w:type="spellEnd"/>
            <w:r>
              <w:rPr>
                <w:sz w:val="28"/>
                <w:szCs w:val="28"/>
              </w:rPr>
              <w:t xml:space="preserve"> противовоспалительные препараты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тяжелая форма бруцеллеза</w:t>
            </w: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препараты для лечения данного заболевания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4642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системные хронические тяжелые заболевания кожи</w:t>
            </w: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препараты для лечения данного заболевания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бронхиальная астма </w:t>
            </w: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Стероидные</w:t>
            </w:r>
            <w:proofErr w:type="spellEnd"/>
            <w:r>
              <w:rPr>
                <w:sz w:val="28"/>
                <w:szCs w:val="28"/>
              </w:rPr>
              <w:t xml:space="preserve"> гормоны; </w:t>
            </w:r>
            <w:proofErr w:type="spellStart"/>
            <w:r>
              <w:rPr>
                <w:sz w:val="28"/>
                <w:szCs w:val="28"/>
              </w:rPr>
              <w:t>цитостатики</w:t>
            </w:r>
            <w:proofErr w:type="spellEnd"/>
            <w:r>
              <w:rPr>
                <w:sz w:val="28"/>
                <w:szCs w:val="28"/>
              </w:rPr>
              <w:t xml:space="preserve">; препараты коллоидного золота; противовоспалительные нестероидные препараты; </w:t>
            </w:r>
            <w:r>
              <w:rPr>
                <w:sz w:val="28"/>
                <w:szCs w:val="28"/>
              </w:rPr>
              <w:lastRenderedPageBreak/>
              <w:t xml:space="preserve">антибиотики; антигистаминные препараты; сердечные гликозиды; </w:t>
            </w:r>
            <w:proofErr w:type="spellStart"/>
            <w:r>
              <w:rPr>
                <w:sz w:val="28"/>
                <w:szCs w:val="28"/>
              </w:rPr>
              <w:t>коронаролитики</w:t>
            </w:r>
            <w:proofErr w:type="spellEnd"/>
            <w:r>
              <w:rPr>
                <w:sz w:val="28"/>
                <w:szCs w:val="28"/>
              </w:rPr>
              <w:t xml:space="preserve">; мочегонные препараты; антагонисты кальция; препараты калия; </w:t>
            </w:r>
            <w:proofErr w:type="spellStart"/>
            <w:r>
              <w:rPr>
                <w:sz w:val="28"/>
                <w:szCs w:val="28"/>
              </w:rPr>
              <w:t>хондропротекторы</w:t>
            </w:r>
            <w:proofErr w:type="spellEnd"/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ревматизм и </w:t>
            </w:r>
            <w:proofErr w:type="spellStart"/>
            <w:r>
              <w:rPr>
                <w:sz w:val="28"/>
                <w:szCs w:val="28"/>
              </w:rPr>
              <w:t>ревматоидный</w:t>
            </w:r>
            <w:proofErr w:type="spellEnd"/>
            <w:r>
              <w:rPr>
                <w:sz w:val="28"/>
                <w:szCs w:val="28"/>
              </w:rPr>
              <w:t xml:space="preserve"> артрит, системная (острая) красная волчанка, болезнь Бехтерева               </w:t>
            </w: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препараты, необходимые для лечения данного заболевания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инфаркт миокарда (первые шесть месяцев)</w:t>
            </w: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Антикоагулянты </w:t>
            </w:r>
          </w:p>
        </w:tc>
        <w:tc>
          <w:tcPr>
            <w:tcW w:w="4642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после операции по протезированию клапанов сердца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Иммунодепрессанты; </w:t>
            </w:r>
            <w:proofErr w:type="spellStart"/>
            <w:r>
              <w:rPr>
                <w:sz w:val="28"/>
                <w:szCs w:val="28"/>
              </w:rPr>
              <w:t>цитостатики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стероидные</w:t>
            </w:r>
            <w:proofErr w:type="spellEnd"/>
            <w:r>
              <w:rPr>
                <w:sz w:val="28"/>
                <w:szCs w:val="28"/>
              </w:rPr>
              <w:t xml:space="preserve"> гормоны; противогрибковые препараты; </w:t>
            </w:r>
            <w:proofErr w:type="spellStart"/>
            <w:r>
              <w:rPr>
                <w:sz w:val="28"/>
                <w:szCs w:val="28"/>
              </w:rPr>
              <w:t>противогерпетические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противоиммуновирусные</w:t>
            </w:r>
            <w:proofErr w:type="spellEnd"/>
            <w:r>
              <w:rPr>
                <w:sz w:val="28"/>
                <w:szCs w:val="28"/>
              </w:rPr>
              <w:t xml:space="preserve"> препараты; антибиотики; </w:t>
            </w:r>
            <w:proofErr w:type="spellStart"/>
            <w:r>
              <w:rPr>
                <w:sz w:val="28"/>
                <w:szCs w:val="28"/>
              </w:rPr>
              <w:t>уросептики</w:t>
            </w:r>
            <w:proofErr w:type="spellEnd"/>
            <w:r>
              <w:rPr>
                <w:sz w:val="28"/>
                <w:szCs w:val="28"/>
              </w:rPr>
              <w:t xml:space="preserve">; антикоагулянты; </w:t>
            </w:r>
            <w:proofErr w:type="spellStart"/>
            <w:r>
              <w:rPr>
                <w:sz w:val="28"/>
                <w:szCs w:val="28"/>
              </w:rPr>
              <w:t>дезагреганты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коронаролитики</w:t>
            </w:r>
            <w:proofErr w:type="spellEnd"/>
            <w:r>
              <w:rPr>
                <w:sz w:val="28"/>
                <w:szCs w:val="28"/>
              </w:rPr>
              <w:t xml:space="preserve">; антагонисты кальция; препараты калия; гипотензивные препараты; </w:t>
            </w:r>
            <w:proofErr w:type="spellStart"/>
            <w:r>
              <w:rPr>
                <w:sz w:val="28"/>
                <w:szCs w:val="28"/>
              </w:rPr>
              <w:t>спазмолитики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диуретики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гепатопротекторы</w:t>
            </w:r>
            <w:proofErr w:type="spellEnd"/>
            <w:r>
              <w:rPr>
                <w:sz w:val="28"/>
                <w:szCs w:val="28"/>
              </w:rPr>
              <w:t xml:space="preserve">; ферменты поджелудочной железы 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пересадка органов и тканей                  </w:t>
            </w: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85EAB" w:rsidRDefault="00185EAB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Лекарственные препараты для                               лечения данного заболевания;                               средства введения инсулина; иглы                                к ним;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тест-полоски</w:t>
            </w:r>
            <w:proofErr w:type="spellEnd"/>
            <w:proofErr w:type="gramEnd"/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диабет </w:t>
            </w: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Анаболические стероиды; соматотропный гормон; половые гормоны; инсулин; </w:t>
            </w:r>
            <w:proofErr w:type="spellStart"/>
            <w:r>
              <w:rPr>
                <w:sz w:val="28"/>
                <w:szCs w:val="28"/>
              </w:rPr>
              <w:t>тиреоидные</w:t>
            </w:r>
            <w:proofErr w:type="spellEnd"/>
            <w:r>
              <w:rPr>
                <w:sz w:val="28"/>
                <w:szCs w:val="28"/>
              </w:rPr>
              <w:t xml:space="preserve"> препараты; поливитамины 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0"/>
                <w:szCs w:val="20"/>
              </w:rPr>
            </w:pP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642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гипофизарный нанизм     </w:t>
            </w: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Стероидные</w:t>
            </w:r>
            <w:proofErr w:type="spellEnd"/>
            <w:r>
              <w:rPr>
                <w:sz w:val="28"/>
                <w:szCs w:val="28"/>
              </w:rPr>
              <w:t xml:space="preserve"> гормоны; </w:t>
            </w:r>
            <w:proofErr w:type="spellStart"/>
            <w:r>
              <w:rPr>
                <w:sz w:val="28"/>
                <w:szCs w:val="28"/>
              </w:rPr>
              <w:t>парлодел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андрокур</w:t>
            </w:r>
            <w:proofErr w:type="spellEnd"/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преждевременное половое развитие                </w:t>
            </w: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препараты, необходимые для лечения данного заболевания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2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рассеянный склероз      </w:t>
            </w: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Антихолинэстеразные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лекарственные препараты; </w:t>
            </w:r>
            <w:proofErr w:type="spellStart"/>
            <w:r>
              <w:rPr>
                <w:sz w:val="28"/>
                <w:szCs w:val="28"/>
              </w:rPr>
              <w:t>стероидные</w:t>
            </w:r>
            <w:proofErr w:type="spellEnd"/>
            <w:r>
              <w:rPr>
                <w:sz w:val="28"/>
                <w:szCs w:val="28"/>
              </w:rPr>
              <w:t xml:space="preserve"> гормоны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миастения </w:t>
            </w: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препараты, необходимые для лечения данного заболевания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2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миопатия</w:t>
            </w: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Лекарственные препараты, необходимые для лечения данного заболевания 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мозжечковая атаксия Мари</w:t>
            </w: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Противопаркинсонические</w:t>
            </w:r>
            <w:proofErr w:type="spellEnd"/>
            <w:r>
              <w:rPr>
                <w:sz w:val="28"/>
                <w:szCs w:val="28"/>
              </w:rPr>
              <w:t xml:space="preserve"> лекарственные препараты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болезнь Паркинсона      </w:t>
            </w: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Катетеры </w:t>
            </w:r>
            <w:proofErr w:type="spellStart"/>
            <w:r>
              <w:rPr>
                <w:sz w:val="28"/>
                <w:szCs w:val="28"/>
              </w:rPr>
              <w:t>Пеццера</w:t>
            </w:r>
            <w:proofErr w:type="spellEnd"/>
          </w:p>
        </w:tc>
        <w:tc>
          <w:tcPr>
            <w:tcW w:w="4642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хронические урологические заболевания 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Антибиотики, препараты висмута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сифилис                 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Антихолинэстеразные</w:t>
            </w:r>
            <w:proofErr w:type="spellEnd"/>
            <w:r>
              <w:rPr>
                <w:sz w:val="28"/>
                <w:szCs w:val="28"/>
              </w:rPr>
              <w:t xml:space="preserve">, холиномиметические </w:t>
            </w:r>
            <w:proofErr w:type="spellStart"/>
            <w:r>
              <w:rPr>
                <w:sz w:val="28"/>
                <w:szCs w:val="28"/>
              </w:rPr>
              <w:t>дегидратационные</w:t>
            </w:r>
            <w:proofErr w:type="spellEnd"/>
            <w:r>
              <w:rPr>
                <w:sz w:val="28"/>
                <w:szCs w:val="28"/>
              </w:rPr>
              <w:t>, мочегонные препараты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глаукома, катаракта     </w:t>
            </w: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Лекарственные препараты, необходимые для лечения данных заболеваний </w:t>
            </w:r>
          </w:p>
        </w:tc>
        <w:tc>
          <w:tcPr>
            <w:tcW w:w="4642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психические заболевания (больным, работающим на </w:t>
            </w:r>
            <w:proofErr w:type="spellStart"/>
            <w:r>
              <w:rPr>
                <w:sz w:val="28"/>
                <w:szCs w:val="28"/>
              </w:rPr>
              <w:t>лечебно-производ-ственных</w:t>
            </w:r>
            <w:proofErr w:type="spellEnd"/>
            <w:r>
              <w:rPr>
                <w:sz w:val="28"/>
                <w:szCs w:val="28"/>
              </w:rPr>
              <w:t xml:space="preserve"> государственных предприятиях, для проведения трудовой терапии, обучения новым профессиям и трудоустройства на этих предприятиях)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коры надпочечников (</w:t>
            </w:r>
            <w:proofErr w:type="spellStart"/>
            <w:r>
              <w:rPr>
                <w:sz w:val="28"/>
                <w:szCs w:val="28"/>
              </w:rPr>
              <w:t>минерал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глюкокортикоиды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Аддисонова</w:t>
            </w:r>
            <w:proofErr w:type="spellEnd"/>
            <w:r>
              <w:rPr>
                <w:sz w:val="28"/>
                <w:szCs w:val="28"/>
              </w:rPr>
              <w:t xml:space="preserve"> болезнь      </w:t>
            </w: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лекарственные препараты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шизофрения и эпилепсия  </w:t>
            </w: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hideMark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Лекарственные препараты, необходимые для лечения данного заболевания </w:t>
            </w:r>
          </w:p>
        </w:tc>
        <w:tc>
          <w:tcPr>
            <w:tcW w:w="4642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болезни, характеризующиеся повышенным кровяным давлением, включенные в перечень социально значимых заболеваний, утвержденный постановлением Правительства Российской Федерации от 1 декабря 2004 г. № 715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85EAB" w:rsidRDefault="00185EAB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профилактики и лечения инфекций (антибактериальные препараты, противовирусные препараты, противогрибковые препараты,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противопротозойные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препараты);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иммуномодуляторы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препараты для лечения аллергических реакций</w:t>
            </w:r>
          </w:p>
          <w:p w:rsidR="00185EAB" w:rsidRDefault="00185EAB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185EAB" w:rsidRDefault="00185EAB">
            <w:pPr>
              <w:pStyle w:val="ConsPlusCell"/>
              <w:ind w:left="-108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инфекции, передающиеся преимущественно половым путем в соответствии с перечнями, утвержденными постановлением Правительства Российской Федерации от 1 декабря 2004 г. № 715 </w:t>
            </w:r>
          </w:p>
        </w:tc>
      </w:tr>
      <w:tr w:rsidR="00185EAB" w:rsidTr="00185EAB">
        <w:tc>
          <w:tcPr>
            <w:tcW w:w="675" w:type="dxa"/>
            <w:hideMark/>
          </w:tcPr>
          <w:p w:rsidR="00185EAB" w:rsidRDefault="00185EA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85EAB" w:rsidRDefault="00185EAB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для лечения данного заболевания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гепатит B, гепатит C с высоким риском развития цирроза печени в соответствии с перечнями, утвержденными постановлением Правительства Российской Федерации от 1 декабря 2004 г. № 715</w:t>
            </w:r>
          </w:p>
          <w:p w:rsidR="00185EAB" w:rsidRDefault="00185E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185EAB" w:rsidRDefault="00185EAB" w:rsidP="00185EAB">
      <w:pPr>
        <w:pStyle w:val="ConsPlusNonformat"/>
        <w:widowControl/>
        <w:pBdr>
          <w:bottom w:val="single" w:sz="4" w:space="1" w:color="auto"/>
        </w:pBdr>
        <w:ind w:left="3261" w:right="3542"/>
        <w:rPr>
          <w:rFonts w:ascii="Times New Roman" w:hAnsi="Times New Roman"/>
          <w:sz w:val="28"/>
          <w:szCs w:val="28"/>
        </w:rPr>
      </w:pPr>
    </w:p>
    <w:p w:rsidR="00185EAB" w:rsidRDefault="00185EAB" w:rsidP="00185EAB">
      <w:pPr>
        <w:pStyle w:val="ConsPlusNonformat"/>
        <w:widowControl/>
        <w:pBdr>
          <w:bottom w:val="single" w:sz="4" w:space="1" w:color="auto"/>
        </w:pBdr>
        <w:ind w:left="3261" w:right="3542"/>
        <w:rPr>
          <w:rFonts w:ascii="Times New Roman" w:hAnsi="Times New Roman"/>
          <w:sz w:val="28"/>
          <w:szCs w:val="28"/>
        </w:rPr>
      </w:pPr>
    </w:p>
    <w:p w:rsidR="00185EAB" w:rsidRDefault="00185EAB" w:rsidP="00185EAB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9C52FE" w:rsidRDefault="009C52FE"/>
    <w:sectPr w:rsidR="009C52FE" w:rsidSect="00185E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EAB"/>
    <w:rsid w:val="00185EAB"/>
    <w:rsid w:val="009C52FE"/>
    <w:rsid w:val="00FD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5E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85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1294</Words>
  <Characters>7377</Characters>
  <Application>Microsoft Office Word</Application>
  <DocSecurity>0</DocSecurity>
  <Lines>61</Lines>
  <Paragraphs>17</Paragraphs>
  <ScaleCrop>false</ScaleCrop>
  <Company>KPS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pvv</dc:creator>
  <cp:keywords/>
  <dc:description/>
  <cp:lastModifiedBy>pvv</cp:lastModifiedBy>
  <cp:revision>2</cp:revision>
  <dcterms:created xsi:type="dcterms:W3CDTF">2016-04-07T12:35:00Z</dcterms:created>
  <dcterms:modified xsi:type="dcterms:W3CDTF">2016-04-07T12:36:00Z</dcterms:modified>
</cp:coreProperties>
</file>